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D994B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Тверская область</w:t>
      </w:r>
    </w:p>
    <w:p w14:paraId="14EEA7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образование Вышневолоцкий  район</w:t>
      </w:r>
    </w:p>
    <w:p w14:paraId="76BBCC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учреждение  дополнительного образования</w:t>
      </w:r>
    </w:p>
    <w:p w14:paraId="2D77FD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«Дом детского творчества»</w:t>
      </w:r>
    </w:p>
    <w:p w14:paraId="0CD3D2AA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14:paraId="353C0C0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14:paraId="6D09F174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14:paraId="459E7C9C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  <w:r>
        <w:rPr>
          <w:rFonts w:ascii="Cambria" w:hAnsi="Cambria" w:cs="Cambria"/>
          <w:b/>
          <w:bCs/>
          <w:color w:val="002060"/>
          <w:sz w:val="36"/>
          <w:szCs w:val="36"/>
        </w:rPr>
        <w:t xml:space="preserve">Технологическая карта занятия </w:t>
      </w:r>
    </w:p>
    <w:p w14:paraId="29A123F5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  <w:r>
        <w:rPr>
          <w:rFonts w:ascii="Cambria" w:hAnsi="Cambria" w:cs="Cambria"/>
          <w:b/>
          <w:bCs/>
          <w:color w:val="002060"/>
          <w:sz w:val="36"/>
          <w:szCs w:val="36"/>
          <w:lang w:val="ru-RU"/>
        </w:rPr>
        <w:t>т</w:t>
      </w:r>
      <w:bookmarkStart w:id="0" w:name="_GoBack"/>
      <w:bookmarkEnd w:id="0"/>
      <w:r>
        <w:rPr>
          <w:rFonts w:ascii="Cambria" w:hAnsi="Cambria" w:cs="Cambria"/>
          <w:b/>
          <w:bCs/>
          <w:color w:val="002060"/>
          <w:sz w:val="36"/>
          <w:szCs w:val="36"/>
          <w:lang w:val="ru-RU"/>
        </w:rPr>
        <w:t>ворческого</w:t>
      </w:r>
      <w:r>
        <w:rPr>
          <w:rFonts w:hint="default" w:ascii="Cambria" w:hAnsi="Cambria" w:cs="Cambria"/>
          <w:b/>
          <w:bCs/>
          <w:color w:val="002060"/>
          <w:sz w:val="36"/>
          <w:szCs w:val="36"/>
          <w:lang w:val="ru-RU"/>
        </w:rPr>
        <w:t xml:space="preserve"> объединения</w:t>
      </w:r>
      <w:r>
        <w:rPr>
          <w:rFonts w:ascii="Cambria" w:hAnsi="Cambria" w:cs="Cambria"/>
          <w:b/>
          <w:bCs/>
          <w:color w:val="002060"/>
          <w:sz w:val="36"/>
          <w:szCs w:val="36"/>
        </w:rPr>
        <w:t xml:space="preserve"> « Академия изображения» по теме </w:t>
      </w:r>
    </w:p>
    <w:p w14:paraId="6693D3A5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  <w:r>
        <w:rPr>
          <w:rFonts w:ascii="Cambria" w:hAnsi="Cambria" w:cs="Cambria"/>
          <w:b/>
          <w:bCs/>
          <w:color w:val="002060"/>
          <w:sz w:val="36"/>
          <w:szCs w:val="36"/>
        </w:rPr>
        <w:t>«Рисование архитектурных элементов по представлению».</w:t>
      </w:r>
    </w:p>
    <w:p w14:paraId="7B0AA117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  <w:r>
        <w:rPr>
          <w:rFonts w:ascii="Cambria" w:hAnsi="Cambria" w:cs="Cambria"/>
          <w:b/>
          <w:bCs/>
          <w:color w:val="002060"/>
          <w:sz w:val="36"/>
          <w:szCs w:val="36"/>
        </w:rPr>
        <w:t>Раздел «Графика»</w:t>
      </w:r>
    </w:p>
    <w:p w14:paraId="303D165E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</w:p>
    <w:p w14:paraId="47E5F103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  <w:r>
        <w:rPr>
          <w:rFonts w:ascii="Cambria" w:hAnsi="Cambria" w:cs="Cambria"/>
          <w:b/>
          <w:bCs/>
          <w:color w:val="002060"/>
          <w:sz w:val="36"/>
          <w:szCs w:val="36"/>
        </w:rPr>
        <w:t>2 группа</w:t>
      </w:r>
    </w:p>
    <w:p w14:paraId="64ACB033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  <w:r>
        <w:rPr>
          <w:rFonts w:ascii="Cambria" w:hAnsi="Cambria" w:cs="Cambria"/>
          <w:b/>
          <w:bCs/>
          <w:color w:val="002060"/>
          <w:sz w:val="36"/>
          <w:szCs w:val="36"/>
        </w:rPr>
        <w:t>2 год обучения</w:t>
      </w:r>
    </w:p>
    <w:p w14:paraId="2B47DE28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</w:p>
    <w:p w14:paraId="4389CAE1">
      <w:pPr>
        <w:spacing w:after="0"/>
        <w:ind w:firstLine="284"/>
        <w:jc w:val="right"/>
        <w:rPr>
          <w:rFonts w:ascii="Times New Roman" w:hAnsi="Times New Roman"/>
          <w:b/>
          <w:sz w:val="32"/>
          <w:szCs w:val="32"/>
        </w:rPr>
      </w:pPr>
    </w:p>
    <w:p w14:paraId="1CE3865C">
      <w:pPr>
        <w:spacing w:after="0"/>
        <w:ind w:firstLine="284"/>
        <w:jc w:val="right"/>
        <w:rPr>
          <w:rFonts w:ascii="Times New Roman" w:hAnsi="Times New Roman"/>
          <w:b/>
          <w:sz w:val="32"/>
          <w:szCs w:val="32"/>
        </w:rPr>
      </w:pPr>
    </w:p>
    <w:p w14:paraId="43BD545E">
      <w:pPr>
        <w:spacing w:after="0"/>
        <w:ind w:firstLine="284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Автор: Щеголева Ольга Константиновна,</w:t>
      </w:r>
    </w:p>
    <w:p w14:paraId="3C0CFE26">
      <w:pPr>
        <w:spacing w:after="0"/>
        <w:ind w:firstLine="284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Педагог дополнительного образования</w:t>
      </w:r>
    </w:p>
    <w:p w14:paraId="64FEC5C2">
      <w:pPr>
        <w:spacing w:after="0"/>
        <w:ind w:firstLine="284"/>
        <w:jc w:val="right"/>
        <w:rPr>
          <w:rFonts w:ascii="Times New Roman" w:hAnsi="Times New Roman"/>
          <w:b/>
          <w:sz w:val="32"/>
          <w:szCs w:val="32"/>
        </w:rPr>
      </w:pPr>
    </w:p>
    <w:p w14:paraId="61622281">
      <w:pPr>
        <w:spacing w:after="0"/>
        <w:ind w:firstLine="284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5940425" cy="3267075"/>
            <wp:effectExtent l="19050" t="0" r="3175" b="0"/>
            <wp:docPr id="1" name="Рисунок 2" descr="C:\Users\1\Pictures\рисунки для конкурса\арх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1\Pictures\рисунки для конкурса\арх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3F6D6E">
      <w:pPr>
        <w:jc w:val="center"/>
        <w:rPr>
          <w:rFonts w:ascii="Times New Roman" w:hAnsi="Times New Roman"/>
          <w:sz w:val="28"/>
          <w:szCs w:val="28"/>
        </w:rPr>
      </w:pPr>
      <w:r>
        <w:pict>
          <v:shape id="_x0000_i1025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</w:p>
    <w:p w14:paraId="01145B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F1CA8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Вышний Волочек, 2022г.</w:t>
      </w:r>
    </w:p>
    <w:p w14:paraId="150379B0">
      <w:pPr>
        <w:rPr>
          <w:rFonts w:ascii="Times New Roman" w:hAnsi="Times New Roman"/>
          <w:b/>
          <w:sz w:val="28"/>
          <w:szCs w:val="28"/>
        </w:rPr>
        <w:sectPr>
          <w:pgSz w:w="11906" w:h="16838"/>
          <w:pgMar w:top="1134" w:right="1701" w:bottom="253" w:left="850" w:header="708" w:footer="708" w:gutter="0"/>
          <w:cols w:space="708" w:num="1"/>
          <w:docGrid w:linePitch="360" w:charSpace="0"/>
        </w:sectPr>
      </w:pPr>
    </w:p>
    <w:tbl>
      <w:tblPr>
        <w:tblStyle w:val="3"/>
        <w:tblpPr w:leftFromText="180" w:rightFromText="180" w:vertAnchor="text" w:horzAnchor="margin" w:tblpXSpec="center" w:tblpY="-1084"/>
        <w:tblW w:w="138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0915"/>
      </w:tblGrid>
      <w:tr w14:paraId="46036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29BC0061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Дисциплина</w:t>
            </w:r>
          </w:p>
        </w:tc>
        <w:tc>
          <w:tcPr>
            <w:tcW w:w="10915" w:type="dxa"/>
            <w:shd w:val="clear" w:color="auto" w:fill="auto"/>
          </w:tcPr>
          <w:p w14:paraId="19FFDF02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Графика</w:t>
            </w:r>
          </w:p>
        </w:tc>
      </w:tr>
      <w:tr w14:paraId="1979C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5804877C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Группа</w:t>
            </w:r>
          </w:p>
        </w:tc>
        <w:tc>
          <w:tcPr>
            <w:tcW w:w="10915" w:type="dxa"/>
            <w:shd w:val="clear" w:color="auto" w:fill="auto"/>
          </w:tcPr>
          <w:p w14:paraId="32F0944F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14:paraId="6E70C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1368DFE4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Тип занятия и место в  разделе </w:t>
            </w:r>
          </w:p>
        </w:tc>
        <w:tc>
          <w:tcPr>
            <w:tcW w:w="10915" w:type="dxa"/>
            <w:shd w:val="clear" w:color="auto" w:fill="auto"/>
          </w:tcPr>
          <w:p w14:paraId="738323CB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занятие.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13CF68D9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 навыков овладения линейной  техники  рисования графических зарисовок архитектурных элементов.</w:t>
            </w:r>
          </w:p>
        </w:tc>
      </w:tr>
      <w:tr w14:paraId="1FB67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4E34636A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 раздела</w:t>
            </w:r>
          </w:p>
        </w:tc>
        <w:tc>
          <w:tcPr>
            <w:tcW w:w="10915" w:type="dxa"/>
            <w:shd w:val="clear" w:color="auto" w:fill="auto"/>
          </w:tcPr>
          <w:p w14:paraId="62BC9496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Графика.</w:t>
            </w:r>
          </w:p>
        </w:tc>
      </w:tr>
      <w:tr w14:paraId="3C9D3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48F9C8C6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Номер и тема занятия</w:t>
            </w:r>
          </w:p>
        </w:tc>
        <w:tc>
          <w:tcPr>
            <w:tcW w:w="10915" w:type="dxa"/>
            <w:shd w:val="clear" w:color="auto" w:fill="auto"/>
          </w:tcPr>
          <w:p w14:paraId="5AFB049E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Занятие № 21  (1) из (6) по теме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Рисование архитектурных элементов по представлению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BBCF06A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 6 ч. </w:t>
            </w:r>
          </w:p>
        </w:tc>
      </w:tr>
      <w:tr w14:paraId="2744F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3FEF8BE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Цели </w:t>
            </w:r>
          </w:p>
        </w:tc>
        <w:tc>
          <w:tcPr>
            <w:tcW w:w="10915" w:type="dxa"/>
            <w:shd w:val="clear" w:color="auto" w:fill="auto"/>
          </w:tcPr>
          <w:p w14:paraId="79599F09">
            <w:pPr>
              <w:spacing w:after="0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целях усвоения создания  композиции с изображением окружающей среды, умения анализировать пространственное положение зданий, их размер и форму, необходимо изучить основы формообразования, геометрический анализ. </w:t>
            </w:r>
          </w:p>
          <w:p w14:paraId="5DA7469C">
            <w:pPr>
              <w:spacing w:after="0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Освоить правила линейной техники рисования зарисовок архитектурных элементов, как способа изображения архитектурных сооружений разной сложности .</w:t>
            </w:r>
          </w:p>
          <w:p w14:paraId="5B5BF3E4">
            <w:pPr>
              <w:spacing w:after="0"/>
              <w:ind w:lef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14:paraId="7B086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057FBDAB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10915" w:type="dxa"/>
            <w:shd w:val="clear" w:color="auto" w:fill="auto"/>
          </w:tcPr>
          <w:p w14:paraId="548C2797">
            <w:pPr>
              <w:spacing w:after="0"/>
              <w:ind w:left="-108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Образовательные: расширить знания об архитектуре, как искусстве создавать тематические композиции с использованием архитектурных построек, архитекторе, как профессии создавать здания.</w:t>
            </w:r>
          </w:p>
          <w:p w14:paraId="1FC90CD1">
            <w:pPr>
              <w:spacing w:after="0"/>
              <w:ind w:left="-108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Развивающие: развивать речь, творческое воображение, творческие и конструкторские способности</w:t>
            </w:r>
          </w:p>
          <w:p w14:paraId="2C0FF80A">
            <w:pPr>
              <w:spacing w:after="0"/>
              <w:ind w:left="-108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Воспитательные: воспитывать уважение к людям через создание композиции с архитектурными зданиями и сооружениями и знакомство профессии архитектора, культуру поведения через познание красоты и эстетики изображения элементов архитектуры.</w:t>
            </w:r>
          </w:p>
        </w:tc>
      </w:tr>
      <w:tr w14:paraId="45B22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19E59295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Методы и приемы</w:t>
            </w:r>
          </w:p>
        </w:tc>
        <w:tc>
          <w:tcPr>
            <w:tcW w:w="10915" w:type="dxa"/>
            <w:shd w:val="clear" w:color="auto" w:fill="auto"/>
          </w:tcPr>
          <w:p w14:paraId="1A937F44">
            <w:pPr>
              <w:spacing w:after="0"/>
              <w:ind w:left="-108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Наглядный (показ картинок), словесный (беседа, рассказ), практические (выполнение рисунка)</w:t>
            </w:r>
          </w:p>
        </w:tc>
      </w:tr>
      <w:tr w14:paraId="4BBF2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3AC43F39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Основные термины  и понятия</w:t>
            </w:r>
          </w:p>
        </w:tc>
        <w:tc>
          <w:tcPr>
            <w:tcW w:w="10915" w:type="dxa"/>
            <w:shd w:val="clear" w:color="auto" w:fill="auto"/>
          </w:tcPr>
          <w:p w14:paraId="60EBAA6C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Архитектура, как  вид изобразительного искусства. Архитектор-профессия строить.</w:t>
            </w:r>
          </w:p>
        </w:tc>
      </w:tr>
      <w:tr w14:paraId="7A25C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5E6861D1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10915" w:type="dxa"/>
            <w:shd w:val="clear" w:color="auto" w:fill="auto"/>
          </w:tcPr>
          <w:p w14:paraId="68AC7A15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педагога: Наглядный материал, ТСО</w:t>
            </w:r>
          </w:p>
          <w:p w14:paraId="306A0F2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учащихся: бумага, простые карандаши, ластик.</w:t>
            </w:r>
          </w:p>
        </w:tc>
      </w:tr>
      <w:tr w14:paraId="15F01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276A706E">
            <w:pPr>
              <w:tabs>
                <w:tab w:val="left" w:pos="3672"/>
              </w:tabs>
              <w:spacing w:before="20"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Литература</w:t>
            </w:r>
          </w:p>
        </w:tc>
        <w:tc>
          <w:tcPr>
            <w:tcW w:w="10915" w:type="dxa"/>
            <w:shd w:val="clear" w:color="auto" w:fill="auto"/>
          </w:tcPr>
          <w:p w14:paraId="684C5AA3">
            <w:pPr>
              <w:tabs>
                <w:tab w:val="left" w:pos="3672"/>
              </w:tabs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Осмоловская, А. А. Мусатов, «Рисунок по представлению», Москва, Издательство «Архитектура-С»,  О. И. Пекина «Рисунок архитектурного ордера», Тольятти, издательство ТГУ</w:t>
            </w:r>
          </w:p>
        </w:tc>
      </w:tr>
    </w:tbl>
    <w:p w14:paraId="28C1F4A1">
      <w:pP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5A0BDEE9">
      <w:pP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125610F3">
      <w:pP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5C0D72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6FF30E10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Личностные </w:t>
      </w:r>
      <w:r>
        <w:rPr>
          <w:rFonts w:ascii="Times New Roman" w:hAnsi="Times New Roman"/>
          <w:sz w:val="28"/>
          <w:szCs w:val="28"/>
        </w:rPr>
        <w:t>: Потребность в творческом  самовыражении  и  самореализации посредством геометрического анализа архитектурных форм, изучения основных правил построения  конструкции зданий.</w:t>
      </w:r>
    </w:p>
    <w:p w14:paraId="722EBEB2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14:paraId="6FF8B357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Предметные:</w:t>
      </w:r>
      <w:r>
        <w:rPr>
          <w:rFonts w:ascii="Times New Roman" w:hAnsi="Times New Roman"/>
          <w:sz w:val="28"/>
          <w:szCs w:val="28"/>
        </w:rPr>
        <w:t xml:space="preserve"> Развитие познавательного интереса детей к  искусству через изучение необходимых построений для создания картины.</w:t>
      </w:r>
    </w:p>
    <w:p w14:paraId="57592AD5">
      <w:pPr>
        <w:spacing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14:paraId="5A924C9D">
      <w:pPr>
        <w:spacing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Формирование УУД: </w:t>
      </w:r>
    </w:p>
    <w:p w14:paraId="34CAD3E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3"/>
        <w:tblW w:w="0" w:type="auto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0949"/>
      </w:tblGrid>
      <w:tr w14:paraId="36248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7E9A20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 УУД</w:t>
            </w:r>
          </w:p>
        </w:tc>
        <w:tc>
          <w:tcPr>
            <w:tcW w:w="10949" w:type="dxa"/>
          </w:tcPr>
          <w:p w14:paraId="32D514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Выражают  смысл  сюжета различными средствами  рисунка, осознанно   строят  архитектурные изображения.</w:t>
            </w:r>
          </w:p>
        </w:tc>
      </w:tr>
      <w:tr w14:paraId="3E078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7E3216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10949" w:type="dxa"/>
          </w:tcPr>
          <w:p w14:paraId="5C0FEA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слушать и слышать  друг  друга. Адекватно используют речевые  средства для  дискуссии.</w:t>
            </w:r>
          </w:p>
        </w:tc>
      </w:tr>
      <w:tr w14:paraId="0F700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1521AA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 УУД</w:t>
            </w:r>
          </w:p>
        </w:tc>
        <w:tc>
          <w:tcPr>
            <w:tcW w:w="10949" w:type="dxa"/>
          </w:tcPr>
          <w:p w14:paraId="049D65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Осознанно используют новые понятия и термины. Могут анализировать изображения архитектурного рисунка.</w:t>
            </w:r>
          </w:p>
        </w:tc>
      </w:tr>
      <w:tr w14:paraId="1B572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7C43E7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 УУД</w:t>
            </w:r>
          </w:p>
        </w:tc>
        <w:tc>
          <w:tcPr>
            <w:tcW w:w="10949" w:type="dxa"/>
          </w:tcPr>
          <w:p w14:paraId="71939D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Доброжелательное  отношение к  окружающим.</w:t>
            </w:r>
          </w:p>
          <w:p w14:paraId="771611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Устойчивый  познавательный  интерес.</w:t>
            </w:r>
          </w:p>
        </w:tc>
      </w:tr>
    </w:tbl>
    <w:p w14:paraId="6EBB1B79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075E777D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50165</wp:posOffset>
            </wp:positionV>
            <wp:extent cx="7172325" cy="3314700"/>
            <wp:effectExtent l="19050" t="0" r="9525" b="0"/>
            <wp:wrapThrough wrapText="bothSides">
              <wp:wrapPolygon>
                <wp:start x="-57" y="0"/>
                <wp:lineTo x="-57" y="21476"/>
                <wp:lineTo x="21629" y="21476"/>
                <wp:lineTo x="21629" y="0"/>
                <wp:lineTo x="-57" y="0"/>
              </wp:wrapPolygon>
            </wp:wrapThrough>
            <wp:docPr id="5" name="Рисунок 3" descr="C:\Users\1\Pictures\рисунки для конкурса\арх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C:\Users\1\Pictures\рисунки для конкурса\арх 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955A2B">
      <w:pPr>
        <w:spacing w:after="0"/>
        <w:ind w:left="2127"/>
        <w:rPr>
          <w:rFonts w:ascii="Times New Roman" w:hAnsi="Times New Roman"/>
          <w:sz w:val="24"/>
          <w:szCs w:val="24"/>
        </w:rPr>
        <w:sectPr>
          <w:pgSz w:w="16838" w:h="11906" w:orient="landscape"/>
          <w:pgMar w:top="1701" w:right="253" w:bottom="850" w:left="1134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/>
          <w:sz w:val="24"/>
          <w:szCs w:val="24"/>
        </w:rPr>
        <w:t xml:space="preserve">. </w:t>
      </w:r>
    </w:p>
    <w:p w14:paraId="5DABB87A">
      <w:pPr>
        <w:spacing w:after="0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Технология изучения</w:t>
      </w:r>
    </w:p>
    <w:p w14:paraId="09392D0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3"/>
        <w:tblpPr w:leftFromText="180" w:rightFromText="180" w:vertAnchor="text" w:tblpX="358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43"/>
        <w:gridCol w:w="4393"/>
        <w:gridCol w:w="2977"/>
        <w:gridCol w:w="2978"/>
      </w:tblGrid>
      <w:tr w14:paraId="3C732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389E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1843" w:type="dxa"/>
          </w:tcPr>
          <w:p w14:paraId="2B0A44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этапов</w:t>
            </w:r>
          </w:p>
        </w:tc>
        <w:tc>
          <w:tcPr>
            <w:tcW w:w="4393" w:type="dxa"/>
          </w:tcPr>
          <w:p w14:paraId="0B7308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</w:tcPr>
          <w:p w14:paraId="14BADA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978" w:type="dxa"/>
          </w:tcPr>
          <w:p w14:paraId="7D65D4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14:paraId="44FAD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A6FF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1.Организационный момент</w:t>
            </w:r>
          </w:p>
          <w:p w14:paraId="1DABF974">
            <w:pPr>
              <w:pStyle w:val="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152AA9">
            <w:pPr>
              <w:pStyle w:val="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1843" w:type="dxa"/>
          </w:tcPr>
          <w:p w14:paraId="3A516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благоприятный  психологический настрой</w:t>
            </w:r>
          </w:p>
          <w:p w14:paraId="5702A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работу.</w:t>
            </w:r>
          </w:p>
          <w:p w14:paraId="0190A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Осуществить связь с прошлым занятием и его темой.</w:t>
            </w:r>
          </w:p>
        </w:tc>
        <w:tc>
          <w:tcPr>
            <w:tcW w:w="4393" w:type="dxa"/>
          </w:tcPr>
          <w:p w14:paraId="4C725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Приветствие, проверка  подготовленности  к учебному занятию, организация</w:t>
            </w:r>
          </w:p>
          <w:p w14:paraId="0D08B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внимания  детей на повторение знаний прошлого занятия с плавным переходом к новой теме. </w:t>
            </w:r>
          </w:p>
          <w:p w14:paraId="32DB6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5FC9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Предлагается учащимся просмотр </w:t>
            </w:r>
          </w:p>
          <w:p w14:paraId="7B838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примеров с изображениями зданий и сооружений.</w:t>
            </w:r>
          </w:p>
          <w:p w14:paraId="46998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2661285" cy="1876425"/>
                  <wp:effectExtent l="19050" t="0" r="5256" b="0"/>
                  <wp:docPr id="2" name="Рисунок 2" descr="C:\Users\1\Pictures\рисунки для конкурса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1\Pictures\рисунки для конкурса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744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2A5D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Включаются в деловой  </w:t>
            </w:r>
          </w:p>
          <w:p w14:paraId="57E85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 урока</w:t>
            </w:r>
          </w:p>
        </w:tc>
        <w:tc>
          <w:tcPr>
            <w:tcW w:w="2978" w:type="dxa"/>
          </w:tcPr>
          <w:p w14:paraId="33F4C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Личностные:  Самоопределение.</w:t>
            </w:r>
          </w:p>
          <w:p w14:paraId="141AD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Регулятивные: осознают  </w:t>
            </w:r>
          </w:p>
          <w:p w14:paraId="79547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 своих  знаний</w:t>
            </w:r>
          </w:p>
          <w:p w14:paraId="3DC2E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Коммуникативные: планирование учебного  сотрудничества  с учителем</w:t>
            </w:r>
          </w:p>
          <w:p w14:paraId="4683F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8128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ACAC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Постановка цели  урока, мотивация учебной деятельности</w:t>
            </w:r>
          </w:p>
          <w:p w14:paraId="15C6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DAE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6F6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мин.</w:t>
            </w:r>
          </w:p>
        </w:tc>
        <w:tc>
          <w:tcPr>
            <w:tcW w:w="1843" w:type="dxa"/>
          </w:tcPr>
          <w:p w14:paraId="2E962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и понять значение линейной техники зарисовок  с помощью графических средств изображения.</w:t>
            </w:r>
          </w:p>
          <w:p w14:paraId="2D6F5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Осмыслить основы изображения различных архитектурных форм посредством зарисовок.</w:t>
            </w:r>
          </w:p>
        </w:tc>
        <w:tc>
          <w:tcPr>
            <w:tcW w:w="4393" w:type="dxa"/>
          </w:tcPr>
          <w:p w14:paraId="7C6FE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Показываются рисунки с изображением различных зданий.</w:t>
            </w:r>
          </w:p>
          <w:p w14:paraId="6D765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Анализируются составляющие геометрические формы зданий. </w:t>
            </w:r>
          </w:p>
          <w:p w14:paraId="6BB66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D215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6350</wp:posOffset>
                  </wp:positionV>
                  <wp:extent cx="2381250" cy="1838325"/>
                  <wp:effectExtent l="19050" t="0" r="0" b="0"/>
                  <wp:wrapThrough wrapText="bothSides">
                    <wp:wrapPolygon>
                      <wp:start x="-173" y="0"/>
                      <wp:lineTo x="-173" y="21488"/>
                      <wp:lineTo x="21600" y="21488"/>
                      <wp:lineTo x="21600" y="0"/>
                      <wp:lineTo x="-173" y="0"/>
                    </wp:wrapPolygon>
                  </wp:wrapThrough>
                  <wp:docPr id="23" name="Рисунок 21" descr="C:\Users\1\Pictures\рисунки для конкурса\арх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1" descr="C:\Users\1\Pictures\рисунки для конкурса\арх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4D67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0F3A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Формулируется  тема занятия и цели </w:t>
            </w:r>
          </w:p>
          <w:p w14:paraId="2BE885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«Чтобы создать картину, необходимо освоить основные способы выражения  замысла посредством графических зарисовок и уметь анализировать форму архитектурных элементов »</w:t>
            </w:r>
          </w:p>
          <w:p w14:paraId="79209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14:paraId="24B7F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Личностные: Доброжелательное  отношение к  окружающим.</w:t>
            </w:r>
          </w:p>
          <w:p w14:paraId="69072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Регулятивные: Уметь  самостоятельно выполнять поэтапные задачи.</w:t>
            </w:r>
          </w:p>
          <w:p w14:paraId="50FFF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Коммуникативные: Адекватно  используют  речевые средства</w:t>
            </w:r>
          </w:p>
          <w:p w14:paraId="65810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Познавательные: структурирование  знаний.</w:t>
            </w:r>
          </w:p>
        </w:tc>
      </w:tr>
      <w:tr w14:paraId="10937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18" w:type="dxa"/>
          </w:tcPr>
          <w:p w14:paraId="4BD54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3.Актуализация знаний</w:t>
            </w:r>
          </w:p>
          <w:p w14:paraId="4CBCE865">
            <w:pPr>
              <w:pStyle w:val="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B2597E">
            <w:pPr>
              <w:pStyle w:val="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  <w:tc>
          <w:tcPr>
            <w:tcW w:w="1843" w:type="dxa"/>
          </w:tcPr>
          <w:p w14:paraId="043C8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Освоить следующие понятия: архитектура, графические средства изображения архитектурных элементов .</w:t>
            </w:r>
          </w:p>
          <w:p w14:paraId="2424D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Отличать параметры размера и геометрической формы.</w:t>
            </w:r>
          </w:p>
        </w:tc>
        <w:tc>
          <w:tcPr>
            <w:tcW w:w="4393" w:type="dxa"/>
          </w:tcPr>
          <w:p w14:paraId="632E1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Предлагается  учащимся: </w:t>
            </w:r>
          </w:p>
          <w:p w14:paraId="751C4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-познакомиться с удивительным миром предметов,  их формой и размером, </w:t>
            </w:r>
          </w:p>
          <w:p w14:paraId="32CA8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924560</wp:posOffset>
                  </wp:positionV>
                  <wp:extent cx="1654175" cy="1143000"/>
                  <wp:effectExtent l="19050" t="0" r="3175" b="0"/>
                  <wp:wrapThrough wrapText="bothSides">
                    <wp:wrapPolygon>
                      <wp:start x="-249" y="0"/>
                      <wp:lineTo x="-249" y="21240"/>
                      <wp:lineTo x="21641" y="21240"/>
                      <wp:lineTo x="21641" y="0"/>
                      <wp:lineTo x="-249" y="0"/>
                    </wp:wrapPolygon>
                  </wp:wrapThrough>
                  <wp:docPr id="6" name="Рисунок 4" descr="C:\Users\1\Pictures\рисунки для конкурса\арх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C:\Users\1\Pictures\рисунки для конкурса\арх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>- изучить графические средства, применяемые при выполнении зарисовок  изображения архитектурных элементов на  плоскости.</w:t>
            </w:r>
          </w:p>
          <w:p w14:paraId="417F8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BD2A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анализируют геометрическую форму предметов, сравнивают ее с окружающей действительностью и находят примеры.</w:t>
            </w:r>
          </w:p>
          <w:p w14:paraId="6C57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Применяют наблюдательные качества архитектуры с изображением на плоскости.</w:t>
            </w:r>
          </w:p>
        </w:tc>
        <w:tc>
          <w:tcPr>
            <w:tcW w:w="2978" w:type="dxa"/>
          </w:tcPr>
          <w:p w14:paraId="7440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Личностные: активность</w:t>
            </w:r>
          </w:p>
          <w:p w14:paraId="6C0C5F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  <w:p w14:paraId="15CF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Регулятивные: выделяют основные понятия и термины для дальнейшей деятельности.</w:t>
            </w:r>
          </w:p>
          <w:p w14:paraId="23798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Коммуникативные: умеют слушать и слышать друг друга</w:t>
            </w:r>
          </w:p>
          <w:p w14:paraId="32125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Познавательные: Анализируют  объект, выделяя  существенные  признаки.</w:t>
            </w:r>
          </w:p>
          <w:p w14:paraId="4B8E9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0A0A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518" w:type="dxa"/>
          </w:tcPr>
          <w:p w14:paraId="1136D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Динамическая пауза</w:t>
            </w:r>
          </w:p>
          <w:p w14:paraId="7C9DD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449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мин.</w:t>
            </w:r>
          </w:p>
        </w:tc>
        <w:tc>
          <w:tcPr>
            <w:tcW w:w="1843" w:type="dxa"/>
          </w:tcPr>
          <w:p w14:paraId="3B99D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Гимнастика.</w:t>
            </w:r>
          </w:p>
        </w:tc>
        <w:tc>
          <w:tcPr>
            <w:tcW w:w="4393" w:type="dxa"/>
          </w:tcPr>
          <w:p w14:paraId="76FE2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строителями были,</w:t>
            </w:r>
          </w:p>
          <w:p w14:paraId="58FA2A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Вместе домик мастерили.</w:t>
            </w:r>
          </w:p>
          <w:p w14:paraId="4B7F5A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Вот немножко отдохнем, </w:t>
            </w:r>
          </w:p>
          <w:p w14:paraId="72D00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Строить мы опять начнем</w:t>
            </w:r>
          </w:p>
          <w:p w14:paraId="2F62C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9FAD5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087423B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9AA8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</w:t>
            </w:r>
          </w:p>
          <w:p w14:paraId="546F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14:paraId="1136485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8" w:type="dxa"/>
          </w:tcPr>
          <w:p w14:paraId="6E8A9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5254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2518" w:type="dxa"/>
          </w:tcPr>
          <w:p w14:paraId="5DFE6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Самостоятельное использование сформированных умений и навыков</w:t>
            </w:r>
          </w:p>
          <w:p w14:paraId="577A4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14:paraId="2A498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C89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мин</w:t>
            </w:r>
          </w:p>
          <w:p w14:paraId="6262F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4F6549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1476375" cy="1419225"/>
                  <wp:effectExtent l="19050" t="0" r="9525" b="0"/>
                  <wp:docPr id="7" name="Рисунок 5" descr="C:\Users\1\Pictures\рисунки для конкурса\арх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5" descr="C:\Users\1\Pictures\рисунки для конкурса\арх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442" cy="1419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51FB0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14:paraId="1A70B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336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3EA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25A1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81C3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1F0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32E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C6A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DB8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899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298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5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E781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C4B6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B58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6CF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6053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EA8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14:paraId="276BE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Наглядный  материал с видами изображений архитектурных рисунков.</w:t>
            </w:r>
          </w:p>
          <w:p w14:paraId="670DC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8445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1123950</wp:posOffset>
                  </wp:positionV>
                  <wp:extent cx="2028825" cy="1619250"/>
                  <wp:effectExtent l="19050" t="0" r="9525" b="0"/>
                  <wp:wrapThrough wrapText="bothSides">
                    <wp:wrapPolygon>
                      <wp:start x="-203" y="0"/>
                      <wp:lineTo x="-203" y="21346"/>
                      <wp:lineTo x="21701" y="21346"/>
                      <wp:lineTo x="21701" y="0"/>
                      <wp:lineTo x="-203" y="0"/>
                    </wp:wrapPolygon>
                  </wp:wrapThrough>
                  <wp:docPr id="9" name="Рисунок 6" descr="C:\Users\1\Pictures\рисунки для конкурса\арх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6" descr="C:\Users\1\Pictures\рисунки для конкурса\арх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3C0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201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73FF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141A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2DD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AF91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303530</wp:posOffset>
                  </wp:positionV>
                  <wp:extent cx="1383030" cy="1476375"/>
                  <wp:effectExtent l="19050" t="0" r="7620" b="0"/>
                  <wp:wrapThrough wrapText="bothSides">
                    <wp:wrapPolygon>
                      <wp:start x="-298" y="0"/>
                      <wp:lineTo x="-298" y="21461"/>
                      <wp:lineTo x="21719" y="21461"/>
                      <wp:lineTo x="21719" y="0"/>
                      <wp:lineTo x="-298" y="0"/>
                    </wp:wrapPolygon>
                  </wp:wrapThrough>
                  <wp:docPr id="12" name="Рисунок 19" descr="C:\Users\1\Pictures\рисунки для конкурса\арх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9" descr="C:\Users\1\Pictures\рисунки для конкурса\арх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3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1865630</wp:posOffset>
                  </wp:positionV>
                  <wp:extent cx="1314450" cy="1600200"/>
                  <wp:effectExtent l="19050" t="0" r="0" b="0"/>
                  <wp:wrapThrough wrapText="bothSides">
                    <wp:wrapPolygon>
                      <wp:start x="-313" y="0"/>
                      <wp:lineTo x="-313" y="21343"/>
                      <wp:lineTo x="21600" y="21343"/>
                      <wp:lineTo x="21600" y="0"/>
                      <wp:lineTo x="-313" y="0"/>
                    </wp:wrapPolygon>
                  </wp:wrapThrough>
                  <wp:docPr id="14" name="Рисунок 20" descr="C:\Users\1\Pictures\рисунки для конкурса\арх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20" descr="C:\Users\1\Pictures\рисунки для конкурса\арх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Выполняют  задания: </w:t>
            </w:r>
          </w:p>
          <w:p w14:paraId="099EC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1ACDAA9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168275</wp:posOffset>
                  </wp:positionV>
                  <wp:extent cx="1485900" cy="1495425"/>
                  <wp:effectExtent l="19050" t="0" r="0" b="0"/>
                  <wp:wrapThrough wrapText="bothSides">
                    <wp:wrapPolygon>
                      <wp:start x="-277" y="0"/>
                      <wp:lineTo x="-277" y="21462"/>
                      <wp:lineTo x="21600" y="21462"/>
                      <wp:lineTo x="21600" y="0"/>
                      <wp:lineTo x="-277" y="0"/>
                    </wp:wrapPolygon>
                  </wp:wrapThrough>
                  <wp:docPr id="11" name="Рисунок 16" descr="C:\Users\1\Pictures\рисунки для конкурса\арх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6" descr="C:\Users\1\Pictures\рисунки для конкурса\арх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графические зарисовки архитектурных  элементов </w:t>
            </w:r>
          </w:p>
          <w:p w14:paraId="17618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и 3) выполнение зарисовок</w:t>
            </w:r>
          </w:p>
          <w:p w14:paraId="499C4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архитектурных зданий с проработкой форм и элементов.</w:t>
            </w:r>
          </w:p>
          <w:p w14:paraId="4E4BF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14:paraId="2472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Личностные:      умение вести</w:t>
            </w:r>
          </w:p>
          <w:p w14:paraId="7548E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диалог  на основе равноправных отношений   и взаимного уважения.</w:t>
            </w:r>
          </w:p>
          <w:p w14:paraId="7DA39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Регулятивные: осознанно используют и осваивают полученные знания.</w:t>
            </w:r>
          </w:p>
          <w:p w14:paraId="230EA2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Коммуникативные: выражают свои мысли.</w:t>
            </w:r>
          </w:p>
          <w:p w14:paraId="624E55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Познавательные: Осуществляют  поиск и выделение необходимой  информации. </w:t>
            </w:r>
          </w:p>
        </w:tc>
      </w:tr>
      <w:tr w14:paraId="25FC4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518" w:type="dxa"/>
          </w:tcPr>
          <w:p w14:paraId="3ADC8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Рефлексия деятельности</w:t>
            </w:r>
          </w:p>
          <w:p w14:paraId="1176C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 мин</w:t>
            </w:r>
          </w:p>
          <w:p w14:paraId="5B5E103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64C47F2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457325" cy="1828800"/>
                  <wp:effectExtent l="19050" t="0" r="9525" b="0"/>
                  <wp:docPr id="18" name="Рисунок 18" descr="C:\Users\1\Pictures\рисунки для конкурса\арх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C:\Users\1\Pictures\рисунки для конкурса\арх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473" cy="1831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BA5C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Прием: вопрос-</w:t>
            </w:r>
          </w:p>
          <w:p w14:paraId="695816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ответ.</w:t>
            </w:r>
          </w:p>
        </w:tc>
        <w:tc>
          <w:tcPr>
            <w:tcW w:w="4393" w:type="dxa"/>
          </w:tcPr>
          <w:p w14:paraId="66BBE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 учащимся  подвести итоги:</w:t>
            </w:r>
          </w:p>
          <w:p w14:paraId="1E975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Высказать свое  мнение  об изученном материале</w:t>
            </w:r>
          </w:p>
          <w:p w14:paraId="4634D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-Что нового вы  узнали</w:t>
            </w:r>
          </w:p>
          <w:p w14:paraId="7906C7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 конструкциях зданий и сооружений?</w:t>
            </w:r>
          </w:p>
          <w:p w14:paraId="200EA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можно применить на практике полученные знания?</w:t>
            </w:r>
          </w:p>
          <w:p w14:paraId="0175B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F83A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 делятся своим мнением о занятии, о значении выполнения  графических зарисовок  архитектурных элементов, их формообразовании</w:t>
            </w:r>
          </w:p>
          <w:p w14:paraId="21E7E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14:paraId="7DF73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Личностные: взаимное уважение</w:t>
            </w:r>
          </w:p>
          <w:p w14:paraId="75452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Регулятивные: осознают качество и уровень усвоения полученных знаний </w:t>
            </w:r>
          </w:p>
          <w:p w14:paraId="07B0D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Коммуникативные: используют  речевые средства. </w:t>
            </w:r>
          </w:p>
          <w:p w14:paraId="5808A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Познавательные: выделяют</w:t>
            </w:r>
          </w:p>
          <w:p w14:paraId="7178D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формулируют  познавательную цепь. </w:t>
            </w:r>
          </w:p>
        </w:tc>
      </w:tr>
    </w:tbl>
    <w:p w14:paraId="0F2259CF"/>
    <w:p w14:paraId="67042D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Связь между предыдущим занятием (повторение)</w:t>
      </w:r>
    </w:p>
    <w:p w14:paraId="009F18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Рисование весеннего пейзажа по представлению: </w:t>
      </w:r>
    </w:p>
    <w:p w14:paraId="71969613">
      <w:pPr>
        <w:pStyle w:val="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Пейзаж, как самостоятельный жанр в изобразительном искусстве (виды пейзажей).</w:t>
      </w:r>
    </w:p>
    <w:p w14:paraId="27201EF3">
      <w:pPr>
        <w:pStyle w:val="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Первоначальный этап композиционного построения.</w:t>
      </w:r>
    </w:p>
    <w:p w14:paraId="79E7DB2A">
      <w:pPr>
        <w:jc w:val="center"/>
        <w:rPr>
          <w:rFonts w:ascii="Times New Roman" w:hAnsi="Times New Roman"/>
          <w:sz w:val="28"/>
          <w:szCs w:val="28"/>
        </w:rPr>
      </w:pPr>
    </w:p>
    <w:p w14:paraId="1234D8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нового материала</w:t>
      </w:r>
    </w:p>
    <w:p w14:paraId="26C7DF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дома кирпичные, есть деревянные, одноэтажные и многоэтажные. Кто может построить дом, назовите, люди каких профессий строят дома?</w:t>
      </w:r>
    </w:p>
    <w:p w14:paraId="760509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Архитектор </w:t>
      </w:r>
      <w:r>
        <w:rPr>
          <w:rFonts w:ascii="Times New Roman" w:hAnsi="Times New Roman"/>
          <w:sz w:val="28"/>
          <w:szCs w:val="28"/>
        </w:rPr>
        <w:t xml:space="preserve">- главный строитель, создает проекты здания на бумаге, выполняет его чертеж, указывает размеры окон, дверей, высоту здания, крыши. </w:t>
      </w:r>
    </w:p>
    <w:p w14:paraId="484662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Ими построено много зданий и сооружений, которые покоряют своей красотой.</w:t>
      </w:r>
    </w:p>
    <w:p w14:paraId="3A0E47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Предлагается сегодня побыть архитекторами  и нарисовать современные здания.</w:t>
      </w:r>
    </w:p>
    <w:p w14:paraId="416E36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Архитектура </w:t>
      </w:r>
      <w:r>
        <w:rPr>
          <w:rFonts w:ascii="Times New Roman" w:hAnsi="Times New Roman"/>
          <w:sz w:val="28"/>
          <w:szCs w:val="28"/>
        </w:rPr>
        <w:t>- это искусство создавать здания и сооружения для жизнедеятельности людей, это все окружающие нас постройки - жилые дома,  дворцы культуры, школы, стадионы.</w:t>
      </w:r>
    </w:p>
    <w:p w14:paraId="198022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Разнообразие форм архитектурных сооружений и окружающая их среда – объекты для рисования. Упражнения по изображению архитектурных элементов дают хорошие знания и навыки в познании композиции художественных закономерностей, ее стилевые особенности, конструкторско - художественную логику построения частей, деталей целого сооружения.</w:t>
      </w:r>
    </w:p>
    <w:p w14:paraId="330A35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геометрического анализа формы зданий и сооружений.</w:t>
      </w:r>
    </w:p>
    <w:p w14:paraId="2AFEF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архитектурных особенностей - накопление материала для творческой работы, дает живое восприятие через архитектурный рисунок, вкладывается душа.</w:t>
      </w:r>
    </w:p>
    <w:p w14:paraId="0246BA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рисования архитектурных деталей и фрагментов зданий - не только уметь изображать, но и сочинять.</w:t>
      </w:r>
    </w:p>
    <w:p w14:paraId="5C44CB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9F3CA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Связь между занятиями:</w:t>
      </w:r>
    </w:p>
    <w:p w14:paraId="75CE5F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и 3 занятия – продолжение выполнения зарисовок элементов, как целостное восприятие архитектурного объекта.</w:t>
      </w:r>
    </w:p>
    <w:p w14:paraId="6DF8D9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со стилевыми особенностями.</w:t>
      </w:r>
    </w:p>
    <w:p w14:paraId="4052C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в учебных упражнениях - изучение конструкции архитектуры прошлого и настоящего (следующее занятие 4, 5 и 6).</w:t>
      </w:r>
    </w:p>
    <w:p w14:paraId="71343D78">
      <w:pPr>
        <w:rPr>
          <w:rFonts w:ascii="Times New Roman" w:hAnsi="Times New Roman"/>
          <w:sz w:val="28"/>
          <w:szCs w:val="28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E788C"/>
    <w:multiLevelType w:val="multilevel"/>
    <w:tmpl w:val="02AE788C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86D5F"/>
    <w:multiLevelType w:val="multilevel"/>
    <w:tmpl w:val="0D786D5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56529"/>
    <w:rsid w:val="000A7D04"/>
    <w:rsid w:val="00106855"/>
    <w:rsid w:val="00137203"/>
    <w:rsid w:val="00191F36"/>
    <w:rsid w:val="0019770E"/>
    <w:rsid w:val="001A55E7"/>
    <w:rsid w:val="001D3532"/>
    <w:rsid w:val="002068E7"/>
    <w:rsid w:val="00230F41"/>
    <w:rsid w:val="00267A22"/>
    <w:rsid w:val="00275C43"/>
    <w:rsid w:val="002824B1"/>
    <w:rsid w:val="00284FCA"/>
    <w:rsid w:val="002A294E"/>
    <w:rsid w:val="002A4381"/>
    <w:rsid w:val="002D4FD5"/>
    <w:rsid w:val="00315A6F"/>
    <w:rsid w:val="00340DB6"/>
    <w:rsid w:val="0034155F"/>
    <w:rsid w:val="00357D5A"/>
    <w:rsid w:val="003719EB"/>
    <w:rsid w:val="003A68A9"/>
    <w:rsid w:val="004317FA"/>
    <w:rsid w:val="00436613"/>
    <w:rsid w:val="00436A0B"/>
    <w:rsid w:val="0048537D"/>
    <w:rsid w:val="004D1CEE"/>
    <w:rsid w:val="00507EA8"/>
    <w:rsid w:val="00576EC8"/>
    <w:rsid w:val="00585EF1"/>
    <w:rsid w:val="005879CC"/>
    <w:rsid w:val="005B05FC"/>
    <w:rsid w:val="005C6C82"/>
    <w:rsid w:val="006173A2"/>
    <w:rsid w:val="00625FA4"/>
    <w:rsid w:val="00697146"/>
    <w:rsid w:val="006B4178"/>
    <w:rsid w:val="00707515"/>
    <w:rsid w:val="00730E07"/>
    <w:rsid w:val="00744175"/>
    <w:rsid w:val="007526B7"/>
    <w:rsid w:val="00766844"/>
    <w:rsid w:val="0078376A"/>
    <w:rsid w:val="007A203F"/>
    <w:rsid w:val="007E04B9"/>
    <w:rsid w:val="00802A8C"/>
    <w:rsid w:val="00834D84"/>
    <w:rsid w:val="00853871"/>
    <w:rsid w:val="00856523"/>
    <w:rsid w:val="008A5B20"/>
    <w:rsid w:val="008C1C21"/>
    <w:rsid w:val="008D6495"/>
    <w:rsid w:val="008E2A23"/>
    <w:rsid w:val="00900816"/>
    <w:rsid w:val="0097798B"/>
    <w:rsid w:val="00A3424F"/>
    <w:rsid w:val="00A57D8A"/>
    <w:rsid w:val="00AC23A9"/>
    <w:rsid w:val="00B56529"/>
    <w:rsid w:val="00BA5B44"/>
    <w:rsid w:val="00BD5E98"/>
    <w:rsid w:val="00C07B66"/>
    <w:rsid w:val="00C72C9D"/>
    <w:rsid w:val="00CA5D97"/>
    <w:rsid w:val="00CD4642"/>
    <w:rsid w:val="00D035B6"/>
    <w:rsid w:val="00D14639"/>
    <w:rsid w:val="00D96A43"/>
    <w:rsid w:val="00DA43A4"/>
    <w:rsid w:val="00E15C0D"/>
    <w:rsid w:val="00E160E4"/>
    <w:rsid w:val="00E227F2"/>
    <w:rsid w:val="00E538E6"/>
    <w:rsid w:val="00E56C6C"/>
    <w:rsid w:val="00E76B41"/>
    <w:rsid w:val="00E858C8"/>
    <w:rsid w:val="00E9233A"/>
    <w:rsid w:val="00F10228"/>
    <w:rsid w:val="00F66682"/>
    <w:rsid w:val="00F72A2B"/>
    <w:rsid w:val="00F81430"/>
    <w:rsid w:val="00F90006"/>
    <w:rsid w:val="00F91F44"/>
    <w:rsid w:val="00FC2054"/>
    <w:rsid w:val="00FF1213"/>
    <w:rsid w:val="20D922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11</Pages>
  <Words>1286</Words>
  <Characters>7331</Characters>
  <Lines>61</Lines>
  <Paragraphs>17</Paragraphs>
  <TotalTime>598</TotalTime>
  <ScaleCrop>false</ScaleCrop>
  <LinksUpToDate>false</LinksUpToDate>
  <CharactersWithSpaces>8600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2021-11-12T19:25:00Z</dcterms:created>
  <dc:creator>Галина Борисовна</dc:creator>
  <cp:lastModifiedBy>honor</cp:lastModifiedBy>
  <dcterms:modified xsi:type="dcterms:W3CDTF">2025-01-31T12:04:24Z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52B61029EAC541C8847129F78A1533D0_12</vt:lpwstr>
  </property>
</Properties>
</file>