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29" w:rsidRPr="00012F44" w:rsidRDefault="00D96A43" w:rsidP="00B565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Тверская область</w:t>
      </w:r>
    </w:p>
    <w:p w:rsidR="00B56529" w:rsidRPr="00012F44" w:rsidRDefault="00B56529" w:rsidP="00B565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F44">
        <w:rPr>
          <w:rFonts w:ascii="Times New Roman" w:hAnsi="Times New Roman"/>
          <w:b/>
          <w:bCs/>
          <w:sz w:val="24"/>
          <w:szCs w:val="24"/>
        </w:rPr>
        <w:t>Мун</w:t>
      </w:r>
      <w:r w:rsidR="00D96A43">
        <w:rPr>
          <w:rFonts w:ascii="Times New Roman" w:hAnsi="Times New Roman"/>
          <w:b/>
          <w:bCs/>
          <w:sz w:val="24"/>
          <w:szCs w:val="24"/>
        </w:rPr>
        <w:t xml:space="preserve">иципальное образование </w:t>
      </w:r>
      <w:proofErr w:type="spellStart"/>
      <w:r w:rsidR="00D96A43">
        <w:rPr>
          <w:rFonts w:ascii="Times New Roman" w:hAnsi="Times New Roman"/>
          <w:b/>
          <w:bCs/>
          <w:sz w:val="24"/>
          <w:szCs w:val="24"/>
        </w:rPr>
        <w:t>Вышневолоцкий</w:t>
      </w:r>
      <w:proofErr w:type="spellEnd"/>
      <w:r w:rsidR="00D96A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2F44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B56529" w:rsidRPr="00012F44" w:rsidRDefault="00B56529" w:rsidP="00B565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F44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учреждение  </w:t>
      </w:r>
      <w:r w:rsidR="00D96A43">
        <w:rPr>
          <w:rFonts w:ascii="Times New Roman" w:hAnsi="Times New Roman"/>
          <w:b/>
          <w:bCs/>
          <w:sz w:val="24"/>
          <w:szCs w:val="24"/>
        </w:rPr>
        <w:t>дополнительного образования</w:t>
      </w:r>
    </w:p>
    <w:p w:rsidR="00B56529" w:rsidRPr="00012F44" w:rsidRDefault="00B56529" w:rsidP="00B56529">
      <w:pPr>
        <w:jc w:val="center"/>
        <w:rPr>
          <w:rFonts w:ascii="Times New Roman" w:hAnsi="Times New Roman"/>
          <w:sz w:val="28"/>
          <w:szCs w:val="28"/>
        </w:rPr>
      </w:pPr>
      <w:r w:rsidRPr="00012F44">
        <w:rPr>
          <w:rFonts w:ascii="Times New Roman" w:hAnsi="Times New Roman"/>
          <w:b/>
          <w:sz w:val="24"/>
          <w:szCs w:val="24"/>
        </w:rPr>
        <w:t xml:space="preserve"> «</w:t>
      </w:r>
      <w:r w:rsidR="00D96A43">
        <w:rPr>
          <w:rFonts w:ascii="Times New Roman" w:hAnsi="Times New Roman"/>
          <w:b/>
          <w:sz w:val="24"/>
          <w:szCs w:val="24"/>
        </w:rPr>
        <w:t>Дом детского творчества</w:t>
      </w:r>
      <w:r w:rsidRPr="00012F44">
        <w:rPr>
          <w:rFonts w:ascii="Times New Roman" w:hAnsi="Times New Roman"/>
          <w:b/>
          <w:sz w:val="24"/>
          <w:szCs w:val="24"/>
        </w:rPr>
        <w:t>»</w:t>
      </w:r>
    </w:p>
    <w:p w:rsidR="00B56529" w:rsidRDefault="00B56529" w:rsidP="00B5652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56529" w:rsidRDefault="00B56529" w:rsidP="00B5652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56529" w:rsidRPr="00012F44" w:rsidRDefault="00B56529" w:rsidP="00B5652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56529" w:rsidRDefault="00B56529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Технологическая карта </w:t>
      </w:r>
      <w:r w:rsidR="00D96A43">
        <w:rPr>
          <w:rFonts w:ascii="Cambria" w:hAnsi="Cambria" w:cs="Cambria"/>
          <w:b/>
          <w:bCs/>
          <w:color w:val="002060"/>
          <w:sz w:val="36"/>
          <w:szCs w:val="36"/>
        </w:rPr>
        <w:t>занятия</w:t>
      </w:r>
      <w:r>
        <w:rPr>
          <w:rFonts w:ascii="Cambria" w:hAnsi="Cambria" w:cs="Cambria"/>
          <w:b/>
          <w:bCs/>
          <w:color w:val="002060"/>
          <w:sz w:val="36"/>
          <w:szCs w:val="36"/>
        </w:rPr>
        <w:t xml:space="preserve"> </w:t>
      </w:r>
    </w:p>
    <w:p w:rsidR="00B56529" w:rsidRDefault="00D96A43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Изостудии  « Палитра»</w:t>
      </w:r>
      <w:r w:rsidR="00B56529">
        <w:rPr>
          <w:rFonts w:ascii="Cambria" w:hAnsi="Cambria" w:cs="Cambria"/>
          <w:b/>
          <w:bCs/>
          <w:color w:val="002060"/>
          <w:sz w:val="36"/>
          <w:szCs w:val="36"/>
        </w:rPr>
        <w:t xml:space="preserve"> по теме </w:t>
      </w:r>
    </w:p>
    <w:p w:rsidR="00B56529" w:rsidRDefault="00B56529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 w:rsidRPr="00B56529">
        <w:rPr>
          <w:rFonts w:ascii="Cambria" w:hAnsi="Cambria" w:cs="Cambria"/>
          <w:b/>
          <w:bCs/>
          <w:color w:val="002060"/>
          <w:sz w:val="36"/>
          <w:szCs w:val="36"/>
        </w:rPr>
        <w:t>«</w:t>
      </w:r>
      <w:r w:rsidR="00436A0B">
        <w:rPr>
          <w:rFonts w:ascii="Cambria" w:hAnsi="Cambria" w:cs="Cambria"/>
          <w:b/>
          <w:bCs/>
          <w:color w:val="002060"/>
          <w:sz w:val="36"/>
          <w:szCs w:val="36"/>
        </w:rPr>
        <w:t>Хохломская роспись</w:t>
      </w:r>
      <w:r w:rsidRPr="00B56529">
        <w:rPr>
          <w:rFonts w:ascii="Cambria" w:hAnsi="Cambria" w:cs="Cambria"/>
          <w:b/>
          <w:bCs/>
          <w:color w:val="002060"/>
          <w:sz w:val="36"/>
          <w:szCs w:val="36"/>
        </w:rPr>
        <w:t>»</w:t>
      </w:r>
    </w:p>
    <w:p w:rsidR="00436A0B" w:rsidRDefault="00436A0B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« Гжель. Роспись предметов»</w:t>
      </w:r>
    </w:p>
    <w:p w:rsidR="00B56529" w:rsidRDefault="00B56529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Раздел «</w:t>
      </w:r>
      <w:r w:rsidR="00D96A43">
        <w:rPr>
          <w:rFonts w:ascii="Cambria" w:hAnsi="Cambria" w:cs="Cambria"/>
          <w:b/>
          <w:bCs/>
          <w:color w:val="002060"/>
          <w:sz w:val="36"/>
          <w:szCs w:val="36"/>
        </w:rPr>
        <w:t>Виды изобразительного искусства</w:t>
      </w:r>
      <w:r>
        <w:rPr>
          <w:rFonts w:ascii="Cambria" w:hAnsi="Cambria" w:cs="Cambria"/>
          <w:b/>
          <w:bCs/>
          <w:color w:val="002060"/>
          <w:sz w:val="36"/>
          <w:szCs w:val="36"/>
        </w:rPr>
        <w:t>»</w:t>
      </w:r>
    </w:p>
    <w:p w:rsidR="00B56529" w:rsidRDefault="00B56529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:rsidR="00B56529" w:rsidRDefault="00436A0B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  <w:r>
        <w:rPr>
          <w:rFonts w:ascii="Cambria" w:hAnsi="Cambria" w:cs="Cambria"/>
          <w:b/>
          <w:bCs/>
          <w:color w:val="002060"/>
          <w:sz w:val="36"/>
          <w:szCs w:val="36"/>
        </w:rPr>
        <w:t>2</w:t>
      </w:r>
      <w:r w:rsidR="00B56529">
        <w:rPr>
          <w:rFonts w:ascii="Cambria" w:hAnsi="Cambria" w:cs="Cambria"/>
          <w:b/>
          <w:bCs/>
          <w:color w:val="002060"/>
          <w:sz w:val="36"/>
          <w:szCs w:val="36"/>
        </w:rPr>
        <w:t xml:space="preserve"> </w:t>
      </w:r>
      <w:r w:rsidR="00D96A43">
        <w:rPr>
          <w:rFonts w:ascii="Cambria" w:hAnsi="Cambria" w:cs="Cambria"/>
          <w:b/>
          <w:bCs/>
          <w:color w:val="002060"/>
          <w:sz w:val="36"/>
          <w:szCs w:val="36"/>
        </w:rPr>
        <w:t>группа</w:t>
      </w:r>
    </w:p>
    <w:p w:rsidR="00B56529" w:rsidRPr="00012F44" w:rsidRDefault="00B56529" w:rsidP="00B56529">
      <w:pPr>
        <w:spacing w:after="0" w:line="270" w:lineRule="atLeast"/>
        <w:ind w:right="118"/>
        <w:jc w:val="center"/>
        <w:rPr>
          <w:rFonts w:ascii="Cambria" w:hAnsi="Cambria" w:cs="Cambria"/>
          <w:b/>
          <w:bCs/>
          <w:color w:val="002060"/>
          <w:sz w:val="36"/>
          <w:szCs w:val="36"/>
        </w:rPr>
      </w:pPr>
    </w:p>
    <w:p w:rsidR="00B56529" w:rsidRDefault="00B56529" w:rsidP="00B56529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:rsidR="00B56529" w:rsidRDefault="00B56529" w:rsidP="00B56529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</w:p>
    <w:p w:rsidR="00B56529" w:rsidRPr="00012F44" w:rsidRDefault="00B56529" w:rsidP="00B56529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 w:rsidRPr="00012F44">
        <w:rPr>
          <w:rFonts w:ascii="Times New Roman" w:hAnsi="Times New Roman"/>
          <w:b/>
          <w:sz w:val="32"/>
          <w:szCs w:val="32"/>
        </w:rPr>
        <w:t xml:space="preserve">Автор: </w:t>
      </w:r>
      <w:r w:rsidR="00D96A43">
        <w:rPr>
          <w:rFonts w:ascii="Times New Roman" w:hAnsi="Times New Roman"/>
          <w:b/>
          <w:sz w:val="32"/>
          <w:szCs w:val="32"/>
        </w:rPr>
        <w:t>Щеголева Ольга Константиновна</w:t>
      </w:r>
      <w:r w:rsidRPr="00012F44">
        <w:rPr>
          <w:rFonts w:ascii="Times New Roman" w:hAnsi="Times New Roman"/>
          <w:b/>
          <w:sz w:val="32"/>
          <w:szCs w:val="32"/>
        </w:rPr>
        <w:t>,</w:t>
      </w:r>
    </w:p>
    <w:p w:rsidR="00B56529" w:rsidRPr="00012F44" w:rsidRDefault="00D96A43" w:rsidP="00B56529">
      <w:pPr>
        <w:spacing w:after="0"/>
        <w:ind w:firstLine="28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 дополнительного образования</w:t>
      </w:r>
    </w:p>
    <w:p w:rsidR="00B56529" w:rsidRDefault="00B56529" w:rsidP="00B565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3255" cy="1506829"/>
            <wp:effectExtent l="0" t="0" r="8255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21" cy="152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48496" cy="1214070"/>
            <wp:effectExtent l="0" t="0" r="0" b="5715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99" cy="1213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69712" cy="1481071"/>
            <wp:effectExtent l="0" t="0" r="0" b="508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13" cy="1481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529" w:rsidRDefault="00B56529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529" w:rsidRPr="003326AB" w:rsidRDefault="00D96A43" w:rsidP="00B565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Вышний Волочек</w:t>
      </w:r>
      <w:r w:rsidR="00B56529" w:rsidRPr="003326AB">
        <w:rPr>
          <w:rFonts w:ascii="Times New Roman" w:hAnsi="Times New Roman"/>
          <w:b/>
          <w:sz w:val="28"/>
          <w:szCs w:val="28"/>
        </w:rPr>
        <w:t>, 20</w:t>
      </w:r>
      <w:r>
        <w:rPr>
          <w:rFonts w:ascii="Times New Roman" w:hAnsi="Times New Roman"/>
          <w:b/>
          <w:sz w:val="28"/>
          <w:szCs w:val="28"/>
        </w:rPr>
        <w:t>21г.</w:t>
      </w:r>
    </w:p>
    <w:p w:rsidR="00B56529" w:rsidRDefault="00B56529" w:rsidP="00B56529">
      <w:pPr>
        <w:jc w:val="center"/>
        <w:rPr>
          <w:rFonts w:ascii="Times New Roman" w:hAnsi="Times New Roman"/>
          <w:b/>
          <w:sz w:val="28"/>
          <w:szCs w:val="28"/>
        </w:rPr>
        <w:sectPr w:rsidR="00B56529" w:rsidSect="00B56529">
          <w:pgSz w:w="11906" w:h="16838"/>
          <w:pgMar w:top="1134" w:right="1701" w:bottom="253" w:left="850" w:header="708" w:footer="708" w:gutter="0"/>
          <w:cols w:space="708"/>
          <w:docGrid w:linePitch="360"/>
        </w:sectPr>
      </w:pPr>
    </w:p>
    <w:p w:rsidR="00B56529" w:rsidRPr="00A8412A" w:rsidRDefault="00B56529" w:rsidP="00B56529">
      <w:pPr>
        <w:jc w:val="center"/>
        <w:rPr>
          <w:rFonts w:ascii="Times New Roman" w:hAnsi="Times New Roman"/>
          <w:b/>
          <w:sz w:val="28"/>
          <w:szCs w:val="28"/>
        </w:rPr>
      </w:pPr>
      <w:r w:rsidRPr="00A8412A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</w:rPr>
        <w:t>урока №2</w:t>
      </w:r>
    </w:p>
    <w:tbl>
      <w:tblPr>
        <w:tblpPr w:leftFromText="180" w:rightFromText="180" w:vertAnchor="text" w:horzAnchor="margin" w:tblpY="3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0489"/>
      </w:tblGrid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9E5AAF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Дисциплина</w:t>
            </w:r>
          </w:p>
        </w:tc>
        <w:tc>
          <w:tcPr>
            <w:tcW w:w="10489" w:type="dxa"/>
            <w:shd w:val="clear" w:color="auto" w:fill="auto"/>
          </w:tcPr>
          <w:p w:rsidR="00D96A43" w:rsidRPr="009E5AAF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AAF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9E5AAF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10489" w:type="dxa"/>
            <w:shd w:val="clear" w:color="auto" w:fill="auto"/>
          </w:tcPr>
          <w:p w:rsidR="00D96A43" w:rsidRPr="009E5AAF" w:rsidRDefault="00436A0B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412A">
              <w:rPr>
                <w:rFonts w:ascii="Times New Roman" w:hAnsi="Times New Roman"/>
                <w:i/>
                <w:sz w:val="28"/>
                <w:szCs w:val="28"/>
              </w:rPr>
              <w:t xml:space="preserve">Тип занятия и место в  разделе </w:t>
            </w:r>
          </w:p>
        </w:tc>
        <w:tc>
          <w:tcPr>
            <w:tcW w:w="10489" w:type="dxa"/>
            <w:shd w:val="clear" w:color="auto" w:fill="auto"/>
          </w:tcPr>
          <w:p w:rsidR="00D96A43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 w:rsidR="00436A0B">
              <w:rPr>
                <w:rFonts w:ascii="Times New Roman" w:hAnsi="Times New Roman"/>
                <w:sz w:val="28"/>
                <w:szCs w:val="28"/>
              </w:rPr>
              <w:t xml:space="preserve"> с элементами экскурсии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,</w:t>
            </w:r>
            <w:r w:rsidRPr="00A841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формирования первоначальных предметных навыков овладения предметными умениями.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412A">
              <w:rPr>
                <w:rFonts w:ascii="Times New Roman" w:hAnsi="Times New Roman"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0489" w:type="dxa"/>
            <w:shd w:val="clear" w:color="auto" w:fill="auto"/>
          </w:tcPr>
          <w:p w:rsidR="00D96A43" w:rsidRPr="00A8412A" w:rsidRDefault="00803259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Декоративно-прикладное искусство.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412A">
              <w:rPr>
                <w:rFonts w:ascii="Times New Roman" w:hAnsi="Times New Roman"/>
                <w:i/>
                <w:sz w:val="28"/>
                <w:szCs w:val="28"/>
              </w:rPr>
              <w:t>Номер и тема занятия</w:t>
            </w:r>
          </w:p>
        </w:tc>
        <w:tc>
          <w:tcPr>
            <w:tcW w:w="1048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436A0B">
              <w:rPr>
                <w:rFonts w:ascii="Times New Roman" w:hAnsi="Times New Roman"/>
                <w:b/>
                <w:sz w:val="28"/>
                <w:szCs w:val="28"/>
              </w:rPr>
              <w:t xml:space="preserve"> №7 и 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="00436A0B">
              <w:rPr>
                <w:rFonts w:ascii="Times New Roman" w:hAnsi="Times New Roman"/>
                <w:b/>
                <w:sz w:val="28"/>
                <w:szCs w:val="28"/>
              </w:rPr>
              <w:t>Хохломская роспись</w:t>
            </w: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36A0B">
              <w:rPr>
                <w:rFonts w:ascii="Times New Roman" w:hAnsi="Times New Roman"/>
                <w:b/>
                <w:sz w:val="28"/>
                <w:szCs w:val="28"/>
              </w:rPr>
              <w:t xml:space="preserve"> и « Гжель. Роспись предметов»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412A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0489" w:type="dxa"/>
            <w:shd w:val="clear" w:color="auto" w:fill="auto"/>
          </w:tcPr>
          <w:p w:rsidR="00D96A43" w:rsidRPr="00A8412A" w:rsidRDefault="00D96A43" w:rsidP="000E11AB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-по  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познавательного  интереса детей  к  народному искусству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r>
              <w:rPr>
                <w:rFonts w:ascii="Times New Roman" w:hAnsi="Times New Roman"/>
                <w:sz w:val="28"/>
                <w:szCs w:val="28"/>
              </w:rPr>
              <w:t>роспись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A43" w:rsidRPr="00A8412A" w:rsidRDefault="00D96A43" w:rsidP="000E11AB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        Приобщение  к национальной культуре как  к  системе  общечеловеческих  ценностей.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412A">
              <w:rPr>
                <w:rFonts w:ascii="Times New Roman" w:hAnsi="Times New Roman"/>
                <w:i/>
                <w:sz w:val="28"/>
                <w:szCs w:val="28"/>
              </w:rPr>
              <w:t>Основные термины  и понятия</w:t>
            </w:r>
          </w:p>
        </w:tc>
        <w:tc>
          <w:tcPr>
            <w:tcW w:w="10489" w:type="dxa"/>
            <w:shd w:val="clear" w:color="auto" w:fill="auto"/>
          </w:tcPr>
          <w:p w:rsidR="00D96A43" w:rsidRPr="00A8412A" w:rsidRDefault="00D96A43" w:rsidP="000E11AB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искусство, роспись, </w:t>
            </w:r>
            <w:r w:rsidR="00752BA9">
              <w:rPr>
                <w:rFonts w:ascii="Times New Roman" w:hAnsi="Times New Roman"/>
                <w:sz w:val="28"/>
                <w:szCs w:val="28"/>
              </w:rPr>
              <w:t>Хохлома, Гжель и др</w:t>
            </w:r>
            <w:r w:rsidR="00436A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6A43" w:rsidRPr="00A8412A" w:rsidTr="000E11AB">
        <w:tc>
          <w:tcPr>
            <w:tcW w:w="3369" w:type="dxa"/>
            <w:shd w:val="clear" w:color="auto" w:fill="auto"/>
          </w:tcPr>
          <w:p w:rsidR="00D96A43" w:rsidRDefault="00D96A43" w:rsidP="000E11AB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10489" w:type="dxa"/>
            <w:shd w:val="clear" w:color="auto" w:fill="auto"/>
          </w:tcPr>
          <w:p w:rsidR="00D96A43" w:rsidRDefault="00D96A43" w:rsidP="000E11AB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«Русские художественные промыслы» (энциклопедия)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М.С.Шинкарук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D96A43" w:rsidRDefault="00D96A43" w:rsidP="000E11AB">
            <w:pPr>
              <w:tabs>
                <w:tab w:val="left" w:pos="3672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«Каждый народ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удожник»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Л.А.Неменская</w:t>
            </w:r>
            <w:proofErr w:type="spellEnd"/>
          </w:p>
        </w:tc>
      </w:tr>
    </w:tbl>
    <w:p w:rsidR="00B56529" w:rsidRPr="00A8412A" w:rsidRDefault="00B56529" w:rsidP="00B565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529" w:rsidRPr="00A8412A" w:rsidRDefault="00B56529" w:rsidP="00B565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6529" w:rsidRPr="007875A4" w:rsidRDefault="00B56529" w:rsidP="00B56529">
      <w:pPr>
        <w:pStyle w:val="a3"/>
        <w:spacing w:before="0" w:beforeAutospacing="0" w:after="0" w:afterAutospacing="0"/>
        <w:rPr>
          <w:color w:val="000000"/>
        </w:rPr>
      </w:pPr>
    </w:p>
    <w:p w:rsidR="00B56529" w:rsidRPr="007875A4" w:rsidRDefault="00B56529" w:rsidP="00B56529">
      <w:pPr>
        <w:pStyle w:val="a3"/>
        <w:spacing w:before="0" w:beforeAutospacing="0" w:after="0" w:afterAutospacing="0"/>
        <w:rPr>
          <w:color w:val="000000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1AB" w:rsidRDefault="000E11AB" w:rsidP="00B565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529" w:rsidRPr="00A8412A" w:rsidRDefault="00B56529" w:rsidP="00B56529">
      <w:pPr>
        <w:jc w:val="center"/>
        <w:rPr>
          <w:rFonts w:ascii="Times New Roman" w:hAnsi="Times New Roman"/>
          <w:b/>
          <w:sz w:val="28"/>
          <w:szCs w:val="28"/>
        </w:rPr>
      </w:pPr>
      <w:r w:rsidRPr="00A8412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B56529" w:rsidRPr="00A8412A" w:rsidRDefault="00B56529" w:rsidP="00B56529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8412A">
        <w:rPr>
          <w:rFonts w:ascii="Times New Roman" w:hAnsi="Times New Roman"/>
          <w:b/>
          <w:sz w:val="28"/>
          <w:szCs w:val="28"/>
          <w:u w:val="single"/>
        </w:rPr>
        <w:t>Личностные</w:t>
      </w:r>
      <w:proofErr w:type="gramStart"/>
      <w:r w:rsidRPr="00A841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412A">
        <w:rPr>
          <w:rFonts w:ascii="Times New Roman" w:hAnsi="Times New Roman"/>
          <w:sz w:val="28"/>
          <w:szCs w:val="28"/>
        </w:rPr>
        <w:t>:</w:t>
      </w:r>
      <w:proofErr w:type="gramEnd"/>
      <w:r w:rsidRPr="00A8412A">
        <w:rPr>
          <w:rFonts w:ascii="Times New Roman" w:hAnsi="Times New Roman"/>
          <w:sz w:val="28"/>
          <w:szCs w:val="28"/>
        </w:rPr>
        <w:t xml:space="preserve"> Потребность в творческом  самовыражении  и  самореализации,</w:t>
      </w:r>
    </w:p>
    <w:p w:rsidR="00B56529" w:rsidRPr="00A8412A" w:rsidRDefault="00B56529" w:rsidP="00B56529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8412A">
        <w:rPr>
          <w:rFonts w:ascii="Times New Roman" w:hAnsi="Times New Roman"/>
          <w:sz w:val="28"/>
          <w:szCs w:val="28"/>
        </w:rPr>
        <w:t xml:space="preserve">                        Доброжелательное  позитивное отношение к  историческому наследию народного искусства</w:t>
      </w:r>
    </w:p>
    <w:p w:rsidR="00B56529" w:rsidRPr="00A8412A" w:rsidRDefault="00B56529" w:rsidP="00B56529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B56529" w:rsidRPr="00A8412A" w:rsidRDefault="00B56529" w:rsidP="00B56529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8412A">
        <w:rPr>
          <w:rFonts w:ascii="Times New Roman" w:hAnsi="Times New Roman"/>
          <w:b/>
          <w:sz w:val="28"/>
          <w:szCs w:val="28"/>
          <w:u w:val="single"/>
        </w:rPr>
        <w:t>Предметные:</w:t>
      </w:r>
      <w:r w:rsidRPr="00A8412A">
        <w:rPr>
          <w:rFonts w:ascii="Times New Roman" w:hAnsi="Times New Roman"/>
          <w:sz w:val="28"/>
          <w:szCs w:val="28"/>
        </w:rPr>
        <w:t xml:space="preserve"> Развитие познавательного интереса детей к народному искусству.</w:t>
      </w:r>
    </w:p>
    <w:p w:rsidR="00B56529" w:rsidRPr="00A8412A" w:rsidRDefault="00B56529" w:rsidP="00B56529">
      <w:pPr>
        <w:spacing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A8412A">
        <w:rPr>
          <w:rFonts w:ascii="Times New Roman" w:hAnsi="Times New Roman"/>
          <w:b/>
          <w:sz w:val="28"/>
          <w:szCs w:val="28"/>
          <w:u w:val="single"/>
        </w:rPr>
        <w:t xml:space="preserve">Формирование УУД: </w:t>
      </w:r>
    </w:p>
    <w:p w:rsidR="00B56529" w:rsidRPr="00A8412A" w:rsidRDefault="00B56529" w:rsidP="00B5652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0949"/>
      </w:tblGrid>
      <w:tr w:rsidR="00B56529" w:rsidRPr="00A8412A" w:rsidTr="00DA1003">
        <w:tc>
          <w:tcPr>
            <w:tcW w:w="2943" w:type="dxa"/>
          </w:tcPr>
          <w:p w:rsidR="00B56529" w:rsidRPr="00A8412A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10949" w:type="dxa"/>
          </w:tcPr>
          <w:p w:rsidR="00B56529" w:rsidRPr="00A8412A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Выражают  смысл  ситуации  различными средствами  рисунка.  Осознанно и произвольно  строят  речевые  высказывания  в устной  форме.</w:t>
            </w:r>
          </w:p>
        </w:tc>
      </w:tr>
      <w:tr w:rsidR="00B56529" w:rsidRPr="00A8412A" w:rsidTr="00DA1003">
        <w:tc>
          <w:tcPr>
            <w:tcW w:w="2943" w:type="dxa"/>
          </w:tcPr>
          <w:p w:rsidR="00B56529" w:rsidRPr="00A8412A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УУД</w:t>
            </w:r>
          </w:p>
        </w:tc>
        <w:tc>
          <w:tcPr>
            <w:tcW w:w="10949" w:type="dxa"/>
          </w:tcPr>
          <w:p w:rsidR="00B56529" w:rsidRPr="00A8412A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Умеют слушать и слышать  друг  друга. Адекватно используют речевые  средства для  дискуссии.</w:t>
            </w:r>
          </w:p>
        </w:tc>
      </w:tr>
      <w:tr w:rsidR="00B56529" w:rsidRPr="00B9720F" w:rsidTr="00DA1003">
        <w:tc>
          <w:tcPr>
            <w:tcW w:w="2943" w:type="dxa"/>
          </w:tcPr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0949" w:type="dxa"/>
          </w:tcPr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>Сличают  способ и  результат  своих действий с эталоном,</w:t>
            </w:r>
          </w:p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 xml:space="preserve">видят отклонения и  отличия технологии декоративного орнамента </w:t>
            </w:r>
          </w:p>
        </w:tc>
      </w:tr>
      <w:tr w:rsidR="00B56529" w:rsidRPr="00B9720F" w:rsidTr="00DA1003">
        <w:tc>
          <w:tcPr>
            <w:tcW w:w="2943" w:type="dxa"/>
          </w:tcPr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</w:tc>
        <w:tc>
          <w:tcPr>
            <w:tcW w:w="10949" w:type="dxa"/>
          </w:tcPr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>Доброжелательное  отношение к  окружающим.</w:t>
            </w:r>
          </w:p>
          <w:p w:rsidR="00B56529" w:rsidRPr="00EA7FDB" w:rsidRDefault="00B56529" w:rsidP="00DA10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FDB">
              <w:rPr>
                <w:rFonts w:ascii="Times New Roman" w:hAnsi="Times New Roman"/>
                <w:sz w:val="28"/>
                <w:szCs w:val="28"/>
              </w:rPr>
              <w:t>Устойчивый  познавательный  интерес.</w:t>
            </w:r>
          </w:p>
        </w:tc>
      </w:tr>
    </w:tbl>
    <w:p w:rsidR="00B56529" w:rsidRDefault="00B56529" w:rsidP="00B56529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B56529" w:rsidRDefault="00B56529" w:rsidP="00B56529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B56529" w:rsidRDefault="00B56529" w:rsidP="00B56529">
      <w:pPr>
        <w:spacing w:after="0"/>
        <w:ind w:left="2127"/>
        <w:rPr>
          <w:rFonts w:ascii="Times New Roman" w:hAnsi="Times New Roman"/>
          <w:sz w:val="24"/>
          <w:szCs w:val="24"/>
        </w:rPr>
        <w:sectPr w:rsidR="00B56529" w:rsidSect="00FA1D29">
          <w:pgSz w:w="16838" w:h="11906" w:orient="landscape"/>
          <w:pgMar w:top="1701" w:right="253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. </w:t>
      </w:r>
      <w:r w:rsidR="000E11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84801" cy="3922039"/>
            <wp:effectExtent l="19050" t="0" r="1649" b="0"/>
            <wp:docPr id="14" name="Рисунок 1" descr="C:\Users\1\Pictures\рисунки для конкурс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рисунки для конкурса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34" cy="392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29" w:rsidRPr="00A8412A" w:rsidRDefault="00B56529" w:rsidP="00B56529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Технология изучения</w:t>
      </w:r>
    </w:p>
    <w:p w:rsidR="00B56529" w:rsidRPr="00A8412A" w:rsidRDefault="00B56529" w:rsidP="00B5652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4393"/>
        <w:gridCol w:w="2977"/>
        <w:gridCol w:w="2978"/>
      </w:tblGrid>
      <w:tr w:rsidR="00B56529" w:rsidRPr="00A8412A" w:rsidTr="00DA1003"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Цели этапов</w:t>
            </w: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12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56529" w:rsidRPr="00A8412A" w:rsidTr="00DA1003"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1.  Организационный момент</w:t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благопри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ятный  психологический настрой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на работу.</w:t>
            </w: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Приве</w:t>
            </w:r>
            <w:r>
              <w:rPr>
                <w:rFonts w:ascii="Times New Roman" w:hAnsi="Times New Roman"/>
                <w:sz w:val="28"/>
                <w:szCs w:val="28"/>
              </w:rPr>
              <w:t>тствие, проверка  подготовленно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сти  к учебному занятию, организация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внимания  детей.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Предлагает учащимся путешествие 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Родной  земле, где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сконцентрированы</w:t>
            </w:r>
            <w:proofErr w:type="gramEnd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знаменитые промыслы народного искусства </w:t>
            </w: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Включаются в деловой 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ритм  урока</w:t>
            </w: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Самоопреде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ление.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уровень  своих  знаний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учебного  сот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рудничества  с учителем</w:t>
            </w:r>
            <w:proofErr w:type="gramEnd"/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529" w:rsidRPr="00A8412A" w:rsidTr="00DA1003"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2.Постановка цели урока, мотивация учебной деятельности</w:t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Велика Россия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наша,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И талантлив наш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народ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О  Руси  родной,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умельцах</w:t>
            </w:r>
            <w:proofErr w:type="gramEnd"/>
            <w:r w:rsidRPr="00A841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На  весь мир молва  идет.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Показывает разные виды прикладного искусства -  роспись, орнамент</w:t>
            </w:r>
            <w:r w:rsidR="00436A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- Что изображено?  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- Как  бы вы  определили тему?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Стоят две </w:t>
            </w:r>
            <w:r w:rsidR="00436A0B">
              <w:rPr>
                <w:rFonts w:ascii="Times New Roman" w:hAnsi="Times New Roman"/>
                <w:sz w:val="28"/>
                <w:szCs w:val="28"/>
              </w:rPr>
              <w:t>расписанные вазы.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- Чем они отличаются? Что общего?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58745" cy="2192020"/>
                  <wp:effectExtent l="1905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219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Формулируют  тему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и цели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«Мы узнаем, каким ремеслом занимались наши бабушки и дедушки, как они умели красиво нарядить свой дом»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«А еще мы научимся рисовать яркие узоры»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Перечисляют основные промыслы 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народного искусства,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элементы  росписи, отличительные особенности и цветовую палитру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декоративных</w:t>
            </w:r>
            <w:proofErr w:type="gramEnd"/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росписей по дереву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>Доброжелательное  отноше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ние к  окружающим.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Регулятивные: 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са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мостоятельно  ставить цели.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Адеква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тно  используют  речевые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рирование  знаний.</w:t>
            </w:r>
          </w:p>
        </w:tc>
      </w:tr>
      <w:tr w:rsidR="00B56529" w:rsidRPr="00A8412A" w:rsidTr="00DA1003">
        <w:trPr>
          <w:trHeight w:val="565"/>
        </w:trPr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3. Актуализация знаний</w:t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Отличительные 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екоративно - прикладного искусства от других видов изобразительного искусства</w:t>
            </w: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Предлагает  учащимся отправиться 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экскурсию по народным промыслам России: «Ребята, сегодня мы познакомимся с удивительным миром предметов, созданных руками наших талантливых предков. Проходят целые столетия, а интерес к их ремеслу не утрачивается  и в наше время, есть в этих предметах ручной работы особая, притягательная магия, а раскрыть ее секрет помогает живое творчество</w:t>
            </w: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Учащиеся  выступают 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роли  экскурсоводов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промыслам родного края  и России.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Гжельский промысел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Золотая хохлома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Дымковская  игрушка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12A"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  игрушка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Русские  матрешки.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A8412A">
              <w:rPr>
                <w:rFonts w:ascii="Times New Roman" w:hAnsi="Times New Roman"/>
                <w:sz w:val="28"/>
                <w:szCs w:val="28"/>
              </w:rPr>
              <w:t>: активность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Регулятивные: сличают свои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рисунки с оригиналами.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A8412A">
              <w:rPr>
                <w:rFonts w:ascii="Times New Roman" w:hAnsi="Times New Roman"/>
                <w:sz w:val="28"/>
                <w:szCs w:val="28"/>
              </w:rPr>
              <w:t>: умеют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слушать и слышать друг друга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Познавательные: Анализируют  объект, </w:t>
            </w:r>
            <w:r>
              <w:rPr>
                <w:rFonts w:ascii="Times New Roman" w:hAnsi="Times New Roman"/>
                <w:sz w:val="28"/>
                <w:szCs w:val="28"/>
              </w:rPr>
              <w:t>выде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ляя  существенные  признаки.</w:t>
            </w:r>
          </w:p>
        </w:tc>
      </w:tr>
      <w:tr w:rsidR="00B56529" w:rsidRPr="00A8412A" w:rsidTr="00DA1003">
        <w:trPr>
          <w:trHeight w:val="844"/>
        </w:trPr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4. Динамическая пауза</w:t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Гимнастика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музыку.</w:t>
            </w: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 Рано утром все мы встанем,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Руки вверх с тобой потянем,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Сделаем по три наклона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Вправо, влево, прямо, снова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Пошагаем мы на месте,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Улыбнемся друзьям вместе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присядем, два-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присядем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И на стул тихонько сядем.</w:t>
            </w:r>
          </w:p>
        </w:tc>
        <w:tc>
          <w:tcPr>
            <w:tcW w:w="2977" w:type="dxa"/>
          </w:tcPr>
          <w:p w:rsidR="000E11AB" w:rsidRDefault="000E11AB" w:rsidP="000E11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11AB" w:rsidRDefault="000E11AB" w:rsidP="000E11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56529" w:rsidRPr="00A8412A" w:rsidRDefault="00B56529" w:rsidP="000E11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color w:val="FF0000"/>
                <w:sz w:val="28"/>
                <w:szCs w:val="28"/>
              </w:rPr>
              <w:t>Выполняют упражнения</w:t>
            </w:r>
          </w:p>
          <w:p w:rsidR="00B56529" w:rsidRPr="00A8412A" w:rsidRDefault="00B56529" w:rsidP="000E11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529" w:rsidRPr="00A8412A" w:rsidTr="00DA1003"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5. Самостоятельное использование сформированных умений и навыков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2720" cy="1138555"/>
                  <wp:effectExtent l="1905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1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Работа  в паре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Раздаточный материал с видами промыслов  и росписей</w:t>
            </w:r>
          </w:p>
          <w:p w:rsidR="00B56529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(звучит русская  народная музыка)</w:t>
            </w: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8205" cy="2304520"/>
                  <wp:effectExtent l="19050" t="0" r="0" b="0"/>
                  <wp:docPr id="15" name="Рисунок 2" descr="C:\Users\1\Pictures\рисунки для конкурса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рисунки для конкурса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332" cy="230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1AB" w:rsidRPr="00A8412A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9690" cy="185864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858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Выполняют  задания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рисование элементов росписи (волнистая линия, розан, «жемчужные капельки», </w:t>
            </w:r>
            <w:proofErr w:type="spellStart"/>
            <w:r w:rsidRPr="00A8412A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Pr="00A8412A">
              <w:rPr>
                <w:rFonts w:ascii="Times New Roman" w:hAnsi="Times New Roman"/>
                <w:sz w:val="28"/>
                <w:szCs w:val="28"/>
              </w:rPr>
              <w:t>, «травка»,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купавка,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стебель,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стья)</w:t>
            </w:r>
            <w:proofErr w:type="gramEnd"/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1AB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737360" cy="61468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529" w:rsidRPr="00A8412A" w:rsidRDefault="000E11AB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1AB">
              <w:rPr>
                <w:rFonts w:ascii="Times New Roman" w:hAnsi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1496060" cy="1498600"/>
                  <wp:effectExtent l="19050" t="0" r="889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     умение вести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диалог  на основе равноправных отношений   и взаимного уважения.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Регулятивные: осознают качество  и уровень  усвоения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Коммуникативные: выражают свои мысли.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Познавательные: Осуще</w:t>
            </w:r>
            <w:r>
              <w:rPr>
                <w:rFonts w:ascii="Times New Roman" w:hAnsi="Times New Roman"/>
                <w:sz w:val="28"/>
                <w:szCs w:val="28"/>
              </w:rPr>
              <w:t>ствляют  поиск и выделение н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еобходимой  информации. Сравнивают цветовую гамму и выявляют </w:t>
            </w:r>
            <w:r w:rsidRPr="00A8412A">
              <w:rPr>
                <w:rFonts w:ascii="Times New Roman" w:hAnsi="Times New Roman"/>
                <w:sz w:val="28"/>
                <w:szCs w:val="28"/>
              </w:rPr>
              <w:lastRenderedPageBreak/>
              <w:t>отличительные особенности</w:t>
            </w:r>
          </w:p>
        </w:tc>
      </w:tr>
      <w:tr w:rsidR="00B56529" w:rsidRPr="00A8412A" w:rsidTr="00DA1003">
        <w:trPr>
          <w:trHeight w:val="413"/>
        </w:trPr>
        <w:tc>
          <w:tcPr>
            <w:tcW w:w="251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7. Рефлексия деятельности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66495" cy="13684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36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Прием: вопрос-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ответ.</w:t>
            </w:r>
          </w:p>
        </w:tc>
        <w:tc>
          <w:tcPr>
            <w:tcW w:w="4393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Предлагает  учащимся  подвести итоги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Высказать свое  мнение  об искусстве народных умельцев.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-Что нового вы  узнали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о  промыслах  родного края?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Как можно применить на практике полученные знания?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- Хотели бы вы стать таким же умелым мастерами - ремесленниками и приобщиться к удивительному миру народного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Учащиеся  делятся своим мнением о занятии, </w:t>
            </w:r>
            <w:proofErr w:type="gramStart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высказывают свое </w:t>
            </w:r>
            <w:r>
              <w:rPr>
                <w:rFonts w:ascii="Times New Roman" w:hAnsi="Times New Roman"/>
                <w:sz w:val="28"/>
                <w:szCs w:val="28"/>
              </w:rPr>
              <w:t>отношение</w:t>
            </w:r>
            <w:proofErr w:type="gramEnd"/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к наследию русских мастеров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«Я хочу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что бы у меня дома была такая нарядная посуда, из 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наверное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очень вкусно есть»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«А я знаю, что посуда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 сделанная из дерева и глины самая экологически чистая» </w:t>
            </w:r>
          </w:p>
        </w:tc>
        <w:tc>
          <w:tcPr>
            <w:tcW w:w="2978" w:type="dxa"/>
          </w:tcPr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взаимное ува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>жение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Регуля</w:t>
            </w:r>
            <w:r>
              <w:rPr>
                <w:rFonts w:ascii="Times New Roman" w:hAnsi="Times New Roman"/>
                <w:sz w:val="28"/>
                <w:szCs w:val="28"/>
              </w:rPr>
              <w:t>тивные: осознают ка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чество и уровень усвоения полученных знаний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исполь</w:t>
            </w: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зуют  речевые средства. 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>Познавательные: выделяют</w:t>
            </w:r>
          </w:p>
          <w:p w:rsidR="00B56529" w:rsidRPr="00A8412A" w:rsidRDefault="00B56529" w:rsidP="00DA1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12A">
              <w:rPr>
                <w:rFonts w:ascii="Times New Roman" w:hAnsi="Times New Roman"/>
                <w:sz w:val="28"/>
                <w:szCs w:val="28"/>
              </w:rPr>
              <w:t xml:space="preserve">и формулируют  познавательную цепь. </w:t>
            </w:r>
          </w:p>
        </w:tc>
      </w:tr>
    </w:tbl>
    <w:p w:rsidR="00FC2054" w:rsidRDefault="00FC2054"/>
    <w:sectPr w:rsidR="00FC2054" w:rsidSect="00B565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529"/>
    <w:rsid w:val="000E11AB"/>
    <w:rsid w:val="003379DF"/>
    <w:rsid w:val="003E1611"/>
    <w:rsid w:val="00436A0B"/>
    <w:rsid w:val="00700A6A"/>
    <w:rsid w:val="00752BA9"/>
    <w:rsid w:val="00803259"/>
    <w:rsid w:val="009B5782"/>
    <w:rsid w:val="00B56529"/>
    <w:rsid w:val="00D96A43"/>
    <w:rsid w:val="00E9233A"/>
    <w:rsid w:val="00F66682"/>
    <w:rsid w:val="00FC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5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fontTable.xml" Type="http://schemas.openxmlformats.org/officeDocument/2006/relationships/fontTabl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Борисовна</dc:creator>
  <cp:lastModifiedBy>1</cp:lastModifiedBy>
  <cp:revision>5</cp:revision>
  <dcterms:created xsi:type="dcterms:W3CDTF">2017-01-27T11:33:00Z</dcterms:created>
  <dcterms:modified xsi:type="dcterms:W3CDTF">2021-11-12T19:42:00Z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237188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